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8" w:rsidRPr="0039560E" w:rsidRDefault="00795068">
      <w:pPr>
        <w:jc w:val="center"/>
        <w:rPr>
          <w:b/>
          <w:bCs/>
          <w:lang w:val="ru-RU"/>
        </w:rPr>
      </w:pPr>
      <w:r w:rsidRPr="0039560E">
        <w:rPr>
          <w:b/>
          <w:bCs/>
          <w:lang w:val="ru-RU"/>
        </w:rPr>
        <w:t>УВАЖАЕМЫЕ АКЦИОНЕРЫ!</w:t>
      </w:r>
    </w:p>
    <w:p w:rsidR="00795068" w:rsidRPr="0039560E" w:rsidRDefault="00795068">
      <w:pPr>
        <w:jc w:val="center"/>
        <w:rPr>
          <w:b/>
          <w:bCs/>
          <w:lang w:val="ru-RU"/>
        </w:rPr>
      </w:pPr>
    </w:p>
    <w:p w:rsidR="00795068" w:rsidRPr="0039560E" w:rsidRDefault="00795068">
      <w:pPr>
        <w:jc w:val="center"/>
        <w:rPr>
          <w:b/>
          <w:bCs/>
          <w:lang w:val="ru-RU"/>
        </w:rPr>
      </w:pPr>
      <w:r w:rsidRPr="0039560E">
        <w:rPr>
          <w:b/>
          <w:bCs/>
          <w:lang w:val="ru-RU"/>
        </w:rPr>
        <w:t xml:space="preserve">УВЕДОМЛЕНИЕ </w:t>
      </w:r>
    </w:p>
    <w:p w:rsidR="00795068" w:rsidRPr="0039560E" w:rsidRDefault="00795068">
      <w:pPr>
        <w:jc w:val="center"/>
        <w:rPr>
          <w:b/>
          <w:bCs/>
          <w:lang w:val="ru-RU"/>
        </w:rPr>
      </w:pPr>
      <w:r w:rsidRPr="0039560E">
        <w:rPr>
          <w:b/>
          <w:bCs/>
          <w:lang w:val="ru-RU"/>
        </w:rPr>
        <w:t xml:space="preserve">о проведении </w:t>
      </w:r>
      <w:r w:rsidR="00913D06">
        <w:rPr>
          <w:b/>
          <w:bCs/>
          <w:lang w:val="ru-RU"/>
        </w:rPr>
        <w:t>внеочередного</w:t>
      </w:r>
      <w:r w:rsidR="003C0680">
        <w:rPr>
          <w:b/>
          <w:bCs/>
          <w:lang w:val="ru-RU"/>
        </w:rPr>
        <w:t xml:space="preserve"> общего собрания акционеров </w:t>
      </w:r>
      <w:r w:rsidR="00913D06">
        <w:rPr>
          <w:b/>
          <w:bCs/>
          <w:lang w:val="ru-RU"/>
        </w:rPr>
        <w:t>А</w:t>
      </w:r>
      <w:r w:rsidR="0039560E">
        <w:rPr>
          <w:b/>
          <w:bCs/>
          <w:lang w:val="ru-RU"/>
        </w:rPr>
        <w:t>кционер</w:t>
      </w:r>
      <w:r w:rsidR="007E2482">
        <w:rPr>
          <w:b/>
          <w:bCs/>
          <w:lang w:val="ru-RU"/>
        </w:rPr>
        <w:t>ного общес</w:t>
      </w:r>
      <w:r w:rsidR="00E4091F">
        <w:rPr>
          <w:b/>
          <w:bCs/>
          <w:lang w:val="ru-RU"/>
        </w:rPr>
        <w:t>тва «</w:t>
      </w:r>
      <w:proofErr w:type="spellStart"/>
      <w:r w:rsidR="00E4091F">
        <w:rPr>
          <w:b/>
          <w:bCs/>
          <w:lang w:val="ru-RU"/>
        </w:rPr>
        <w:t>Бурводстрой</w:t>
      </w:r>
      <w:proofErr w:type="spellEnd"/>
      <w:r w:rsidRPr="0039560E">
        <w:rPr>
          <w:b/>
          <w:bCs/>
          <w:lang w:val="ru-RU"/>
        </w:rPr>
        <w:t>»</w:t>
      </w:r>
    </w:p>
    <w:p w:rsidR="00795068" w:rsidRPr="0039560E" w:rsidRDefault="00795068">
      <w:pPr>
        <w:jc w:val="center"/>
        <w:rPr>
          <w:b/>
          <w:bCs/>
          <w:lang w:val="ru-RU"/>
        </w:rPr>
      </w:pPr>
    </w:p>
    <w:p w:rsidR="00795068" w:rsidRPr="0039560E" w:rsidRDefault="00795068" w:rsidP="00191EA4">
      <w:pPr>
        <w:jc w:val="both"/>
        <w:rPr>
          <w:lang w:val="ru-RU"/>
        </w:rPr>
      </w:pPr>
      <w:r w:rsidRPr="0039560E">
        <w:rPr>
          <w:lang w:val="ru-RU"/>
        </w:rPr>
        <w:t xml:space="preserve">Полное фирменное наименование общества: </w:t>
      </w:r>
      <w:r w:rsidR="00913D06">
        <w:rPr>
          <w:lang w:val="ru-RU"/>
        </w:rPr>
        <w:t>А</w:t>
      </w:r>
      <w:r w:rsidRPr="0039560E">
        <w:rPr>
          <w:lang w:val="ru-RU"/>
        </w:rPr>
        <w:t>кционерное общество «</w:t>
      </w:r>
      <w:proofErr w:type="spellStart"/>
      <w:r w:rsidR="00E4091F">
        <w:rPr>
          <w:lang w:val="ru-RU"/>
        </w:rPr>
        <w:t>Бурводстрой</w:t>
      </w:r>
      <w:proofErr w:type="spellEnd"/>
      <w:r w:rsidRPr="0039560E">
        <w:rPr>
          <w:lang w:val="ru-RU"/>
        </w:rPr>
        <w:t>»</w:t>
      </w:r>
    </w:p>
    <w:p w:rsidR="00795068" w:rsidRPr="00240C20" w:rsidRDefault="00795068" w:rsidP="00191EA4">
      <w:pPr>
        <w:jc w:val="both"/>
        <w:rPr>
          <w:lang w:val="ru-RU"/>
        </w:rPr>
      </w:pPr>
      <w:r w:rsidRPr="0039560E">
        <w:rPr>
          <w:lang w:val="ru-RU"/>
        </w:rPr>
        <w:t>Местонахождения общества:</w:t>
      </w:r>
      <w:r w:rsidR="00E4091F" w:rsidRPr="00E4091F">
        <w:rPr>
          <w:lang w:val="ru-RU"/>
        </w:rPr>
        <w:t>392018,Российская Федерация, город Та</w:t>
      </w:r>
      <w:r w:rsidR="00E4091F">
        <w:rPr>
          <w:lang w:val="ru-RU"/>
        </w:rPr>
        <w:t>мбов, проезд Заводской, дом 20.</w:t>
      </w:r>
    </w:p>
    <w:p w:rsidR="00383F10" w:rsidRPr="00E4091F" w:rsidRDefault="0039560E" w:rsidP="00191EA4">
      <w:pPr>
        <w:jc w:val="both"/>
        <w:rPr>
          <w:lang w:val="ru-RU"/>
        </w:rPr>
      </w:pPr>
      <w:r w:rsidRPr="00383F10">
        <w:rPr>
          <w:bCs/>
          <w:lang w:val="ru-RU"/>
        </w:rPr>
        <w:t>Совет</w:t>
      </w:r>
      <w:r w:rsidR="00E4091F">
        <w:rPr>
          <w:bCs/>
          <w:lang w:val="ru-RU"/>
        </w:rPr>
        <w:t xml:space="preserve"> директоров</w:t>
      </w:r>
      <w:r w:rsidR="00191EA4">
        <w:rPr>
          <w:bCs/>
          <w:lang w:val="ru-RU"/>
        </w:rPr>
        <w:t xml:space="preserve"> </w:t>
      </w:r>
      <w:r w:rsidR="00E4091F">
        <w:rPr>
          <w:bCs/>
          <w:lang w:val="ru-RU"/>
        </w:rPr>
        <w:t>АО «</w:t>
      </w:r>
      <w:proofErr w:type="spellStart"/>
      <w:r w:rsidR="00E4091F">
        <w:rPr>
          <w:bCs/>
          <w:lang w:val="ru-RU"/>
        </w:rPr>
        <w:t>Бурводстрой</w:t>
      </w:r>
      <w:proofErr w:type="spellEnd"/>
      <w:r w:rsidR="00795068" w:rsidRPr="00383F10">
        <w:rPr>
          <w:bCs/>
          <w:lang w:val="ru-RU"/>
        </w:rPr>
        <w:t xml:space="preserve">» сообщает о проведении </w:t>
      </w:r>
      <w:r w:rsidR="00913D06">
        <w:rPr>
          <w:bCs/>
          <w:lang w:val="ru-RU"/>
        </w:rPr>
        <w:t>внеочередного</w:t>
      </w:r>
      <w:r w:rsidR="00795068" w:rsidRPr="00383F10">
        <w:rPr>
          <w:bCs/>
          <w:lang w:val="ru-RU"/>
        </w:rPr>
        <w:t xml:space="preserve">общего собрания акционеров в форме совместного присутствия, которое </w:t>
      </w:r>
      <w:r w:rsidR="00795068" w:rsidRPr="003C0680">
        <w:rPr>
          <w:bCs/>
          <w:color w:val="auto"/>
          <w:lang w:val="ru-RU"/>
        </w:rPr>
        <w:t xml:space="preserve">состоится  </w:t>
      </w:r>
      <w:r w:rsidR="00EE70D4">
        <w:rPr>
          <w:bCs/>
          <w:color w:val="auto"/>
          <w:lang w:val="ru-RU"/>
        </w:rPr>
        <w:t>03 ноября</w:t>
      </w:r>
      <w:r w:rsidR="00913D06">
        <w:rPr>
          <w:bCs/>
          <w:color w:val="auto"/>
          <w:lang w:val="ru-RU"/>
        </w:rPr>
        <w:t xml:space="preserve"> 2017</w:t>
      </w:r>
      <w:r w:rsidR="00795068" w:rsidRPr="003C0680">
        <w:rPr>
          <w:bCs/>
          <w:color w:val="auto"/>
          <w:lang w:val="ru-RU"/>
        </w:rPr>
        <w:t xml:space="preserve">года  в </w:t>
      </w:r>
      <w:r w:rsidR="00EC00DD">
        <w:rPr>
          <w:bCs/>
          <w:color w:val="auto"/>
          <w:lang w:val="ru-RU"/>
        </w:rPr>
        <w:t>09 час. 2</w:t>
      </w:r>
      <w:r w:rsidR="00795068" w:rsidRPr="003C0680">
        <w:rPr>
          <w:bCs/>
          <w:color w:val="auto"/>
          <w:lang w:val="ru-RU"/>
        </w:rPr>
        <w:t xml:space="preserve">0 мин.  по адресу: </w:t>
      </w:r>
      <w:r w:rsidR="00E4091F" w:rsidRPr="00E4091F">
        <w:rPr>
          <w:lang w:val="ru-RU"/>
        </w:rPr>
        <w:t>392018,Российская Федерация, город Та</w:t>
      </w:r>
      <w:r w:rsidR="00E4091F">
        <w:rPr>
          <w:lang w:val="ru-RU"/>
        </w:rPr>
        <w:t>мбов, проезд Заводской, дом 20</w:t>
      </w:r>
      <w:r w:rsidR="00383F10" w:rsidRPr="00383F10">
        <w:rPr>
          <w:rFonts w:eastAsia="Times New Roman" w:cs="Times New Roman"/>
          <w:color w:val="auto"/>
          <w:lang w:val="ru-RU" w:eastAsia="ar-SA" w:bidi="ar-SA"/>
        </w:rPr>
        <w:t>, здание офиса Общества.</w:t>
      </w:r>
    </w:p>
    <w:p w:rsidR="00383F10" w:rsidRPr="00383F10" w:rsidRDefault="00383F10" w:rsidP="00191EA4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83F10">
        <w:rPr>
          <w:rFonts w:eastAsia="Times New Roman" w:cs="Times New Roman"/>
          <w:color w:val="auto"/>
          <w:lang w:val="ru-RU" w:eastAsia="ar-SA" w:bidi="ar-SA"/>
        </w:rPr>
        <w:t>Время начало регистрации</w:t>
      </w:r>
      <w:r w:rsidR="005B1A09">
        <w:rPr>
          <w:rFonts w:eastAsia="Times New Roman" w:cs="Times New Roman"/>
          <w:color w:val="auto"/>
          <w:lang w:val="ru-RU" w:eastAsia="ar-SA" w:bidi="ar-SA"/>
        </w:rPr>
        <w:t xml:space="preserve"> участников собрания: 09 часов 0</w:t>
      </w:r>
      <w:r w:rsidRPr="00383F10">
        <w:rPr>
          <w:rFonts w:eastAsia="Times New Roman" w:cs="Times New Roman"/>
          <w:color w:val="auto"/>
          <w:lang w:val="ru-RU" w:eastAsia="ar-SA" w:bidi="ar-SA"/>
        </w:rPr>
        <w:t>0 мин</w:t>
      </w:r>
    </w:p>
    <w:p w:rsidR="007E2482" w:rsidRDefault="007E2482" w:rsidP="00191EA4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795068" w:rsidRPr="0039560E" w:rsidRDefault="00795068">
      <w:pPr>
        <w:jc w:val="both"/>
        <w:rPr>
          <w:b/>
          <w:bCs/>
          <w:lang w:val="ru-RU"/>
        </w:rPr>
      </w:pPr>
    </w:p>
    <w:p w:rsidR="00795068" w:rsidRDefault="00795068">
      <w:pPr>
        <w:jc w:val="center"/>
        <w:rPr>
          <w:b/>
          <w:bCs/>
          <w:lang w:val="ru-RU"/>
        </w:rPr>
      </w:pPr>
      <w:r w:rsidRPr="0039560E">
        <w:rPr>
          <w:b/>
          <w:bCs/>
          <w:lang w:val="ru-RU"/>
        </w:rPr>
        <w:t>Повестка дня:</w:t>
      </w:r>
    </w:p>
    <w:tbl>
      <w:tblPr>
        <w:tblW w:w="10245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245"/>
      </w:tblGrid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Об избрании Председателя и Секретаря внеочередного общего собрания акционеров АО «</w:t>
            </w:r>
            <w:proofErr w:type="spellStart"/>
            <w:r w:rsidR="00E4091F">
              <w:rPr>
                <w:rStyle w:val="a6"/>
                <w:i w:val="0"/>
              </w:rPr>
              <w:t>Бурводстрой</w:t>
            </w:r>
            <w:proofErr w:type="spellEnd"/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 проведении  реорганизации АО «</w:t>
            </w:r>
            <w:proofErr w:type="spellStart"/>
            <w:r w:rsidR="00E4091F">
              <w:rPr>
                <w:rStyle w:val="a6"/>
                <w:i w:val="0"/>
              </w:rPr>
              <w:t>Бурводстрой</w:t>
            </w:r>
            <w:proofErr w:type="spellEnd"/>
            <w:r w:rsidRPr="000D2781">
              <w:rPr>
                <w:rStyle w:val="a6"/>
                <w:i w:val="0"/>
              </w:rPr>
              <w:t>» в форме преобразования в ООО «</w:t>
            </w:r>
            <w:r w:rsidR="00E4091F">
              <w:rPr>
                <w:rStyle w:val="a6"/>
                <w:i w:val="0"/>
              </w:rPr>
              <w:t>БУРВОДСТРОЙ</w:t>
            </w:r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355ED5" w:rsidRDefault="00913D06" w:rsidP="00E4091F">
            <w:pPr>
              <w:numPr>
                <w:ilvl w:val="0"/>
                <w:numId w:val="2"/>
              </w:numPr>
              <w:spacing w:line="240" w:lineRule="atLeast"/>
              <w:ind w:left="714" w:hanging="357"/>
              <w:rPr>
                <w:rStyle w:val="a6"/>
                <w:i w:val="0"/>
                <w:lang w:val="ru-RU"/>
              </w:rPr>
            </w:pPr>
            <w:r w:rsidRPr="00355ED5">
              <w:rPr>
                <w:rStyle w:val="a6"/>
                <w:i w:val="0"/>
                <w:lang w:val="ru-RU"/>
              </w:rPr>
              <w:t>Об утверждение порядка и условий  осуществления преобразования АО «</w:t>
            </w:r>
            <w:proofErr w:type="spellStart"/>
            <w:r w:rsidR="00E4091F">
              <w:rPr>
                <w:rStyle w:val="a6"/>
                <w:i w:val="0"/>
                <w:lang w:val="ru-RU"/>
              </w:rPr>
              <w:t>Бурводстрой</w:t>
            </w:r>
            <w:proofErr w:type="spellEnd"/>
            <w:r w:rsidR="00E4091F">
              <w:rPr>
                <w:rStyle w:val="a6"/>
                <w:i w:val="0"/>
                <w:lang w:val="ru-RU"/>
              </w:rPr>
              <w:t>» в ООО «БУРВОДСТРОЙ</w:t>
            </w:r>
            <w:r w:rsidRPr="00355ED5">
              <w:rPr>
                <w:rStyle w:val="a6"/>
                <w:i w:val="0"/>
                <w:lang w:val="ru-RU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355ED5" w:rsidRDefault="00913D06" w:rsidP="000D2781">
            <w:pPr>
              <w:numPr>
                <w:ilvl w:val="0"/>
                <w:numId w:val="2"/>
              </w:numPr>
              <w:spacing w:line="240" w:lineRule="atLeast"/>
              <w:ind w:left="714" w:hanging="357"/>
              <w:rPr>
                <w:rStyle w:val="a6"/>
                <w:i w:val="0"/>
                <w:lang w:val="ru-RU"/>
              </w:rPr>
            </w:pPr>
            <w:r w:rsidRPr="00355ED5">
              <w:rPr>
                <w:rStyle w:val="a6"/>
                <w:i w:val="0"/>
                <w:lang w:val="ru-RU"/>
              </w:rPr>
              <w:t>Об утверждении  и подписании пе</w:t>
            </w:r>
            <w:r w:rsidR="00E4091F">
              <w:rPr>
                <w:rStyle w:val="a6"/>
                <w:i w:val="0"/>
                <w:lang w:val="ru-RU"/>
              </w:rPr>
              <w:t>редаточного акта  АО «</w:t>
            </w:r>
            <w:proofErr w:type="spellStart"/>
            <w:r w:rsidR="00E4091F">
              <w:rPr>
                <w:rStyle w:val="a6"/>
                <w:i w:val="0"/>
                <w:lang w:val="ru-RU"/>
              </w:rPr>
              <w:t>Бурводстрой</w:t>
            </w:r>
            <w:proofErr w:type="spellEnd"/>
            <w:r w:rsidRPr="00355ED5">
              <w:rPr>
                <w:rStyle w:val="a6"/>
                <w:i w:val="0"/>
                <w:lang w:val="ru-RU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Об обмене обыкновенных именных бездокументарных  акций  и привилегированных именных бездокументарных акций АО «</w:t>
            </w:r>
            <w:proofErr w:type="spellStart"/>
            <w:r w:rsidR="00E4091F">
              <w:rPr>
                <w:rStyle w:val="a6"/>
                <w:i w:val="0"/>
              </w:rPr>
              <w:t>Бурводстрой</w:t>
            </w:r>
            <w:proofErr w:type="spellEnd"/>
            <w:r w:rsidRPr="000D2781">
              <w:rPr>
                <w:rStyle w:val="a6"/>
                <w:i w:val="0"/>
              </w:rPr>
              <w:t>» на доли в уставном капитале ООО  «</w:t>
            </w:r>
            <w:r w:rsidR="00E4091F">
              <w:rPr>
                <w:rStyle w:val="a6"/>
                <w:i w:val="0"/>
              </w:rPr>
              <w:t>БУРВОДСТРОЙ</w:t>
            </w:r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Об определении размера уставного капитала ООО «</w:t>
            </w:r>
            <w:r w:rsidR="00E4091F">
              <w:rPr>
                <w:rStyle w:val="a6"/>
                <w:i w:val="0"/>
              </w:rPr>
              <w:t>БУРВОДСТРОЙ</w:t>
            </w:r>
            <w:r w:rsidRPr="000D2781">
              <w:rPr>
                <w:rStyle w:val="a6"/>
                <w:i w:val="0"/>
              </w:rPr>
              <w:t>» и порядок его формирования.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Об утверждении места нахождения ООО «</w:t>
            </w:r>
            <w:r w:rsidR="00E4091F">
              <w:rPr>
                <w:rStyle w:val="a6"/>
                <w:i w:val="0"/>
              </w:rPr>
              <w:t>БУРВОДСТРОЙ</w:t>
            </w:r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5159F4" w:rsidTr="00913D06">
        <w:tc>
          <w:tcPr>
            <w:tcW w:w="9755" w:type="dxa"/>
            <w:shd w:val="clear" w:color="auto" w:fill="auto"/>
          </w:tcPr>
          <w:p w:rsidR="00913D06" w:rsidRPr="000D2781" w:rsidRDefault="00913D06" w:rsidP="00E4091F">
            <w:pPr>
              <w:numPr>
                <w:ilvl w:val="0"/>
                <w:numId w:val="2"/>
              </w:numPr>
              <w:spacing w:line="240" w:lineRule="atLeast"/>
              <w:ind w:left="714" w:hanging="357"/>
              <w:rPr>
                <w:rStyle w:val="a6"/>
                <w:i w:val="0"/>
              </w:rPr>
            </w:pPr>
            <w:proofErr w:type="spellStart"/>
            <w:r w:rsidRPr="000D2781">
              <w:rPr>
                <w:rStyle w:val="a6"/>
                <w:i w:val="0"/>
              </w:rPr>
              <w:t>Утверждение</w:t>
            </w:r>
            <w:proofErr w:type="spellEnd"/>
            <w:r w:rsidR="00191EA4">
              <w:rPr>
                <w:rStyle w:val="a6"/>
                <w:i w:val="0"/>
                <w:lang w:val="ru-RU"/>
              </w:rPr>
              <w:t xml:space="preserve"> </w:t>
            </w:r>
            <w:proofErr w:type="spellStart"/>
            <w:r w:rsidRPr="000D2781">
              <w:rPr>
                <w:rStyle w:val="a6"/>
                <w:i w:val="0"/>
              </w:rPr>
              <w:t>Устава</w:t>
            </w:r>
            <w:proofErr w:type="spellEnd"/>
            <w:r w:rsidRPr="000D2781">
              <w:rPr>
                <w:rStyle w:val="a6"/>
                <w:i w:val="0"/>
              </w:rPr>
              <w:t xml:space="preserve"> ООО «</w:t>
            </w:r>
            <w:r w:rsidR="00E4091F">
              <w:rPr>
                <w:rStyle w:val="a6"/>
                <w:i w:val="0"/>
                <w:lang w:val="ru-RU"/>
              </w:rPr>
              <w:t>БУРВОДСТРОЙ</w:t>
            </w:r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E4091F" w:rsidTr="00913D06">
        <w:tc>
          <w:tcPr>
            <w:tcW w:w="9755" w:type="dxa"/>
            <w:shd w:val="clear" w:color="auto" w:fill="auto"/>
          </w:tcPr>
          <w:p w:rsidR="00913D06" w:rsidRPr="00355ED5" w:rsidRDefault="00913D06" w:rsidP="00E4091F">
            <w:pPr>
              <w:numPr>
                <w:ilvl w:val="0"/>
                <w:numId w:val="2"/>
              </w:numPr>
              <w:spacing w:line="240" w:lineRule="atLeast"/>
              <w:ind w:left="714" w:hanging="357"/>
              <w:rPr>
                <w:rStyle w:val="a6"/>
                <w:i w:val="0"/>
                <w:lang w:val="ru-RU"/>
              </w:rPr>
            </w:pPr>
            <w:r w:rsidRPr="00355ED5">
              <w:rPr>
                <w:rStyle w:val="a6"/>
                <w:i w:val="0"/>
                <w:lang w:val="ru-RU"/>
              </w:rPr>
              <w:t xml:space="preserve">Назначение </w:t>
            </w:r>
            <w:r w:rsidR="00E4091F">
              <w:rPr>
                <w:rStyle w:val="a6"/>
                <w:i w:val="0"/>
                <w:lang w:val="ru-RU"/>
              </w:rPr>
              <w:t>директора ООО «БУРВОДСТРОЙ</w:t>
            </w:r>
            <w:r w:rsidRPr="00355ED5">
              <w:rPr>
                <w:rStyle w:val="a6"/>
                <w:i w:val="0"/>
                <w:lang w:val="ru-RU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0D2781" w:rsidRDefault="00913D06" w:rsidP="000D2781">
            <w:pPr>
              <w:pStyle w:val="a5"/>
              <w:numPr>
                <w:ilvl w:val="0"/>
                <w:numId w:val="2"/>
              </w:numPr>
              <w:spacing w:before="0" w:after="0" w:line="240" w:lineRule="atLeast"/>
              <w:ind w:left="714" w:hanging="357"/>
              <w:jc w:val="both"/>
              <w:rPr>
                <w:rStyle w:val="a6"/>
                <w:i w:val="0"/>
              </w:rPr>
            </w:pPr>
            <w:r w:rsidRPr="000D2781">
              <w:rPr>
                <w:rStyle w:val="a6"/>
                <w:i w:val="0"/>
              </w:rPr>
              <w:t>Об и</w:t>
            </w:r>
            <w:r w:rsidR="00E4091F">
              <w:rPr>
                <w:rStyle w:val="a6"/>
                <w:i w:val="0"/>
              </w:rPr>
              <w:t>збрании Ревизора ООО «БУРВОДСТРОЙ</w:t>
            </w:r>
            <w:r w:rsidRPr="000D2781">
              <w:rPr>
                <w:rStyle w:val="a6"/>
                <w:i w:val="0"/>
              </w:rPr>
              <w:t>».</w:t>
            </w:r>
          </w:p>
        </w:tc>
      </w:tr>
      <w:tr w:rsidR="00913D06" w:rsidRPr="00191EA4" w:rsidTr="00913D06">
        <w:tc>
          <w:tcPr>
            <w:tcW w:w="9755" w:type="dxa"/>
            <w:shd w:val="clear" w:color="auto" w:fill="auto"/>
          </w:tcPr>
          <w:p w:rsidR="00913D06" w:rsidRPr="00355ED5" w:rsidRDefault="00913D06" w:rsidP="00E4091F">
            <w:pPr>
              <w:numPr>
                <w:ilvl w:val="0"/>
                <w:numId w:val="2"/>
              </w:numPr>
              <w:spacing w:line="240" w:lineRule="atLeast"/>
              <w:ind w:left="714" w:hanging="357"/>
              <w:rPr>
                <w:rStyle w:val="a6"/>
                <w:i w:val="0"/>
                <w:lang w:val="ru-RU"/>
              </w:rPr>
            </w:pPr>
            <w:r w:rsidRPr="00355ED5">
              <w:rPr>
                <w:rStyle w:val="a6"/>
                <w:i w:val="0"/>
                <w:lang w:val="ru-RU"/>
              </w:rPr>
              <w:t>О проведении   государственной регистрации ООО «</w:t>
            </w:r>
            <w:r w:rsidR="00E4091F">
              <w:rPr>
                <w:rStyle w:val="a6"/>
                <w:i w:val="0"/>
                <w:lang w:val="ru-RU"/>
              </w:rPr>
              <w:t>БУРВОДСТРОЙ</w:t>
            </w:r>
            <w:r w:rsidRPr="00355ED5">
              <w:rPr>
                <w:rStyle w:val="a6"/>
                <w:i w:val="0"/>
                <w:lang w:val="ru-RU"/>
              </w:rPr>
              <w:t>».</w:t>
            </w:r>
          </w:p>
        </w:tc>
      </w:tr>
    </w:tbl>
    <w:p w:rsidR="0039560E" w:rsidRPr="00E4091F" w:rsidRDefault="00795068" w:rsidP="00191EA4">
      <w:pPr>
        <w:jc w:val="both"/>
        <w:rPr>
          <w:lang w:val="ru-RU"/>
        </w:rPr>
      </w:pPr>
      <w:r w:rsidRPr="002E49B0">
        <w:rPr>
          <w:color w:val="auto"/>
          <w:lang w:val="ru-RU"/>
        </w:rPr>
        <w:t xml:space="preserve">С информацией и материалами, предоставляемыми акционерам при подготовке к проведению </w:t>
      </w:r>
      <w:r w:rsidR="00913D06" w:rsidRPr="002E49B0">
        <w:rPr>
          <w:color w:val="auto"/>
          <w:lang w:val="ru-RU"/>
        </w:rPr>
        <w:t xml:space="preserve">внеочередного </w:t>
      </w:r>
      <w:r w:rsidRPr="002E49B0">
        <w:rPr>
          <w:color w:val="auto"/>
          <w:lang w:val="ru-RU"/>
        </w:rPr>
        <w:t xml:space="preserve">общего собрания акционеров можно ознакомиться с </w:t>
      </w:r>
      <w:r w:rsidR="00DB0541" w:rsidRPr="002E49B0">
        <w:rPr>
          <w:color w:val="auto"/>
          <w:lang w:val="ru-RU"/>
        </w:rPr>
        <w:t>09</w:t>
      </w:r>
      <w:r w:rsidR="0039560E" w:rsidRPr="002E49B0">
        <w:rPr>
          <w:color w:val="auto"/>
          <w:lang w:val="ru-RU"/>
        </w:rPr>
        <w:t xml:space="preserve"> час 00 мин. </w:t>
      </w:r>
      <w:r w:rsidR="00DB0541" w:rsidRPr="002E49B0">
        <w:rPr>
          <w:color w:val="auto"/>
          <w:lang w:val="ru-RU"/>
        </w:rPr>
        <w:t>до 12</w:t>
      </w:r>
      <w:r w:rsidRPr="002E49B0">
        <w:rPr>
          <w:color w:val="auto"/>
          <w:lang w:val="ru-RU"/>
        </w:rPr>
        <w:t xml:space="preserve"> час. 00</w:t>
      </w:r>
      <w:r w:rsidR="00420738" w:rsidRPr="002E49B0">
        <w:rPr>
          <w:color w:val="auto"/>
          <w:lang w:val="ru-RU"/>
        </w:rPr>
        <w:t xml:space="preserve"> мин.</w:t>
      </w:r>
      <w:r w:rsidR="000335E0" w:rsidRPr="002E49B0">
        <w:rPr>
          <w:color w:val="auto"/>
          <w:lang w:val="ru-RU"/>
        </w:rPr>
        <w:t xml:space="preserve"> в рабочие дни</w:t>
      </w:r>
      <w:r w:rsidR="00420738" w:rsidRPr="002E49B0">
        <w:rPr>
          <w:color w:val="auto"/>
          <w:lang w:val="ru-RU"/>
        </w:rPr>
        <w:t xml:space="preserve">  с</w:t>
      </w:r>
      <w:r w:rsidR="00C008EB">
        <w:rPr>
          <w:color w:val="auto"/>
          <w:lang w:val="ru-RU"/>
        </w:rPr>
        <w:t xml:space="preserve"> </w:t>
      </w:r>
      <w:r w:rsidR="00EE70D4">
        <w:rPr>
          <w:color w:val="auto"/>
          <w:lang w:val="ru-RU"/>
        </w:rPr>
        <w:t>03 октября</w:t>
      </w:r>
      <w:r w:rsidRPr="002E49B0">
        <w:rPr>
          <w:color w:val="auto"/>
          <w:lang w:val="ru-RU"/>
        </w:rPr>
        <w:t xml:space="preserve"> 20</w:t>
      </w:r>
      <w:r w:rsidR="00913D06" w:rsidRPr="002E49B0">
        <w:rPr>
          <w:color w:val="auto"/>
          <w:lang w:val="ru-RU"/>
        </w:rPr>
        <w:t>17</w:t>
      </w:r>
      <w:r w:rsidRPr="002E49B0">
        <w:rPr>
          <w:color w:val="auto"/>
          <w:lang w:val="ru-RU"/>
        </w:rPr>
        <w:t xml:space="preserve"> года по</w:t>
      </w:r>
      <w:r w:rsidR="00C008EB">
        <w:rPr>
          <w:color w:val="auto"/>
          <w:lang w:val="ru-RU"/>
        </w:rPr>
        <w:t xml:space="preserve"> </w:t>
      </w:r>
      <w:r w:rsidR="00EE70D4">
        <w:rPr>
          <w:color w:val="auto"/>
          <w:lang w:val="ru-RU"/>
        </w:rPr>
        <w:t>02 ноября</w:t>
      </w:r>
      <w:r w:rsidR="00913D06" w:rsidRPr="002E49B0">
        <w:rPr>
          <w:color w:val="auto"/>
          <w:lang w:val="ru-RU"/>
        </w:rPr>
        <w:t xml:space="preserve"> 2017</w:t>
      </w:r>
      <w:r w:rsidR="00DB0541" w:rsidRPr="002E49B0">
        <w:rPr>
          <w:color w:val="auto"/>
          <w:lang w:val="ru-RU"/>
        </w:rPr>
        <w:t xml:space="preserve"> года по</w:t>
      </w:r>
      <w:r w:rsidRPr="002E49B0">
        <w:rPr>
          <w:color w:val="auto"/>
          <w:lang w:val="ru-RU"/>
        </w:rPr>
        <w:t xml:space="preserve"> адресу: </w:t>
      </w:r>
      <w:r w:rsidR="00E4091F" w:rsidRPr="00E4091F">
        <w:rPr>
          <w:lang w:val="ru-RU"/>
        </w:rPr>
        <w:t>392018,</w:t>
      </w:r>
      <w:r w:rsidR="00C008EB">
        <w:rPr>
          <w:lang w:val="ru-RU"/>
        </w:rPr>
        <w:t xml:space="preserve"> </w:t>
      </w:r>
      <w:r w:rsidR="00E4091F" w:rsidRPr="00E4091F">
        <w:rPr>
          <w:lang w:val="ru-RU"/>
        </w:rPr>
        <w:t>Российская Федерация, город Та</w:t>
      </w:r>
      <w:r w:rsidR="00E4091F">
        <w:rPr>
          <w:lang w:val="ru-RU"/>
        </w:rPr>
        <w:t>мбов, проезд Заводской, дом 20.</w:t>
      </w:r>
    </w:p>
    <w:p w:rsidR="00795068" w:rsidRPr="002E49B0" w:rsidRDefault="00795068" w:rsidP="00191EA4">
      <w:pPr>
        <w:jc w:val="both"/>
        <w:rPr>
          <w:color w:val="auto"/>
          <w:lang w:val="ru-RU"/>
        </w:rPr>
      </w:pPr>
      <w:r w:rsidRPr="002E49B0">
        <w:rPr>
          <w:color w:val="auto"/>
          <w:lang w:val="ru-RU"/>
        </w:rPr>
        <w:t xml:space="preserve">Список лиц, имеющих право на участие </w:t>
      </w:r>
      <w:r w:rsidR="00913D06" w:rsidRPr="002E49B0">
        <w:rPr>
          <w:color w:val="auto"/>
          <w:lang w:val="ru-RU"/>
        </w:rPr>
        <w:t>в</w:t>
      </w:r>
      <w:r w:rsidR="00AB5EAE" w:rsidRPr="002E49B0">
        <w:rPr>
          <w:color w:val="auto"/>
          <w:lang w:val="ru-RU"/>
        </w:rPr>
        <w:t>о</w:t>
      </w:r>
      <w:r w:rsidR="00913D06" w:rsidRPr="002E49B0">
        <w:rPr>
          <w:color w:val="auto"/>
          <w:lang w:val="ru-RU"/>
        </w:rPr>
        <w:t xml:space="preserve"> внеочередном</w:t>
      </w:r>
      <w:r w:rsidRPr="002E49B0">
        <w:rPr>
          <w:color w:val="auto"/>
          <w:lang w:val="ru-RU"/>
        </w:rPr>
        <w:t xml:space="preserve"> общем собрании акционеров составлен по состоянию на</w:t>
      </w:r>
      <w:r w:rsidR="00C008EB">
        <w:rPr>
          <w:color w:val="auto"/>
          <w:lang w:val="ru-RU"/>
        </w:rPr>
        <w:t xml:space="preserve"> </w:t>
      </w:r>
      <w:r w:rsidR="00533AD6" w:rsidRPr="00533AD6">
        <w:rPr>
          <w:color w:val="auto"/>
          <w:lang w:val="ru-RU"/>
        </w:rPr>
        <w:t>03</w:t>
      </w:r>
      <w:r w:rsidR="00C008EB">
        <w:rPr>
          <w:color w:val="auto"/>
          <w:lang w:val="ru-RU"/>
        </w:rPr>
        <w:t xml:space="preserve"> </w:t>
      </w:r>
      <w:r w:rsidR="00E4091F" w:rsidRPr="00533AD6">
        <w:rPr>
          <w:color w:val="auto"/>
          <w:lang w:val="ru-RU"/>
        </w:rPr>
        <w:t>октября</w:t>
      </w:r>
      <w:r w:rsidR="00913D06" w:rsidRPr="00533AD6">
        <w:rPr>
          <w:color w:val="auto"/>
          <w:lang w:val="ru-RU"/>
        </w:rPr>
        <w:t xml:space="preserve"> 2017</w:t>
      </w:r>
      <w:r w:rsidR="00C008EB">
        <w:rPr>
          <w:color w:val="auto"/>
          <w:lang w:val="ru-RU"/>
        </w:rPr>
        <w:t xml:space="preserve"> </w:t>
      </w:r>
      <w:r w:rsidRPr="00533AD6">
        <w:rPr>
          <w:color w:val="auto"/>
          <w:lang w:val="ru-RU"/>
        </w:rPr>
        <w:t>года</w:t>
      </w:r>
      <w:r w:rsidR="00B13690" w:rsidRPr="00533AD6">
        <w:rPr>
          <w:color w:val="auto"/>
          <w:lang w:val="ru-RU"/>
        </w:rPr>
        <w:t>.</w:t>
      </w:r>
    </w:p>
    <w:p w:rsidR="00795068" w:rsidRPr="00191EA4" w:rsidRDefault="00795068" w:rsidP="00191EA4">
      <w:pPr>
        <w:jc w:val="both"/>
        <w:rPr>
          <w:lang w:val="ru-RU"/>
        </w:rPr>
      </w:pPr>
      <w:r w:rsidRPr="0039560E">
        <w:rPr>
          <w:lang w:val="ru-RU"/>
        </w:rPr>
        <w:t>При себе иметь документ, удостоверяющий личность. Представителям акционеров иметь при себе доверенность, оформленную в соответствии с требованиями пунктов 4 и 5 ст. 185 ГК РФ, а так же документ, удостоверяющий личность.</w:t>
      </w:r>
    </w:p>
    <w:p w:rsidR="00913D06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4797F">
        <w:rPr>
          <w:rFonts w:eastAsia="Times New Roman" w:cs="Times New Roman"/>
          <w:color w:val="auto"/>
          <w:lang w:val="ru-RU" w:eastAsia="ru-RU" w:bidi="ar-SA"/>
        </w:rPr>
        <w:lastRenderedPageBreak/>
        <w:t>Также доводим до Вашего сведения следующее. В соответствии со статьей 75</w:t>
      </w:r>
      <w:r>
        <w:rPr>
          <w:rFonts w:eastAsia="Times New Roman" w:cs="Times New Roman"/>
          <w:color w:val="auto"/>
          <w:lang w:val="ru-RU" w:eastAsia="ru-RU" w:bidi="ar-SA"/>
        </w:rPr>
        <w:t>,76</w:t>
      </w:r>
      <w:r w:rsidRPr="00D4797F">
        <w:rPr>
          <w:rFonts w:eastAsia="Times New Roman" w:cs="Times New Roman"/>
          <w:color w:val="auto"/>
          <w:lang w:val="ru-RU" w:eastAsia="ru-RU" w:bidi="ar-SA"/>
        </w:rPr>
        <w:t xml:space="preserve"> Федерального закона "Об акционерных обществах", акционеры - владельцы голосующих акций Общества в случае реорганизации Общества имеют право требовать выкупа Обществом всех или части принадлежащих им акций по рыночной стоимости этих акций в случае, если они голосовали против принятия решения о реорганизации Общества  либо не принимали участия в голосовании по этому вопросу.</w:t>
      </w:r>
    </w:p>
    <w:p w:rsidR="00350427" w:rsidRPr="00B11605" w:rsidRDefault="00350427" w:rsidP="00191EA4">
      <w:pPr>
        <w:widowControl/>
        <w:suppressAutoHyphens w:val="0"/>
        <w:spacing w:line="276" w:lineRule="auto"/>
        <w:jc w:val="both"/>
        <w:rPr>
          <w:iCs/>
          <w:color w:val="auto"/>
          <w:lang w:val="ru-RU"/>
        </w:rPr>
      </w:pPr>
      <w:r w:rsidRPr="008F3719">
        <w:rPr>
          <w:iCs/>
          <w:color w:val="auto"/>
          <w:lang w:val="ru-RU"/>
        </w:rPr>
        <w:t xml:space="preserve">Рыночная стоимость </w:t>
      </w:r>
      <w:r w:rsidR="00A3524D" w:rsidRPr="008F3719">
        <w:rPr>
          <w:iCs/>
          <w:color w:val="auto"/>
          <w:lang w:val="ru-RU"/>
        </w:rPr>
        <w:t>одной голосующей акции АО «</w:t>
      </w:r>
      <w:proofErr w:type="spellStart"/>
      <w:r w:rsidR="00E4091F">
        <w:rPr>
          <w:iCs/>
          <w:color w:val="auto"/>
          <w:lang w:val="ru-RU"/>
        </w:rPr>
        <w:t>Бурводстрой</w:t>
      </w:r>
      <w:proofErr w:type="spellEnd"/>
      <w:r w:rsidR="00A3524D" w:rsidRPr="008F3719">
        <w:rPr>
          <w:iCs/>
          <w:color w:val="auto"/>
          <w:lang w:val="ru-RU"/>
        </w:rPr>
        <w:t xml:space="preserve">» </w:t>
      </w:r>
      <w:bookmarkStart w:id="0" w:name="_GoBack"/>
      <w:r w:rsidR="008F3719" w:rsidRPr="00B11605">
        <w:rPr>
          <w:iCs/>
          <w:color w:val="auto"/>
          <w:lang w:val="ru-RU"/>
        </w:rPr>
        <w:t xml:space="preserve">составляет </w:t>
      </w:r>
      <w:r w:rsidR="00B11605" w:rsidRPr="00B11605">
        <w:rPr>
          <w:iCs/>
          <w:color w:val="auto"/>
          <w:lang w:val="ru-RU"/>
        </w:rPr>
        <w:t>6</w:t>
      </w:r>
      <w:r w:rsidR="00EE70D4" w:rsidRPr="00B11605">
        <w:rPr>
          <w:iCs/>
          <w:color w:val="auto"/>
          <w:lang w:val="ru-RU"/>
        </w:rPr>
        <w:t>5</w:t>
      </w:r>
      <w:r w:rsidR="00B11605" w:rsidRPr="00B11605">
        <w:rPr>
          <w:iCs/>
          <w:color w:val="auto"/>
          <w:lang w:val="ru-RU"/>
        </w:rPr>
        <w:t xml:space="preserve"> (шестьдесят пять</w:t>
      </w:r>
      <w:r w:rsidRPr="00B11605">
        <w:rPr>
          <w:iCs/>
          <w:color w:val="auto"/>
          <w:lang w:val="ru-RU"/>
        </w:rPr>
        <w:t>) рублей за одну обыкновенную име</w:t>
      </w:r>
      <w:r w:rsidR="00E4091F" w:rsidRPr="00B11605">
        <w:rPr>
          <w:iCs/>
          <w:color w:val="auto"/>
          <w:lang w:val="ru-RU"/>
        </w:rPr>
        <w:t>нную бездокументарную акцию.</w:t>
      </w:r>
    </w:p>
    <w:bookmarkEnd w:id="0"/>
    <w:p w:rsidR="00913D06" w:rsidRPr="00D358BB" w:rsidRDefault="00913D06" w:rsidP="00191EA4">
      <w:pPr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D358BB">
        <w:rPr>
          <w:rFonts w:cs="Times New Roman"/>
          <w:shd w:val="clear" w:color="auto" w:fill="FFFFFF"/>
          <w:lang w:val="ru-RU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</w:t>
      </w:r>
      <w:r>
        <w:rPr>
          <w:rFonts w:cs="Times New Roman"/>
          <w:shd w:val="clear" w:color="auto" w:fill="FFFFFF"/>
          <w:lang w:val="ru-RU"/>
        </w:rPr>
        <w:t xml:space="preserve"> по адресу: </w:t>
      </w:r>
      <w:r>
        <w:rPr>
          <w:bCs/>
          <w:iCs/>
          <w:lang w:val="ru-RU"/>
        </w:rPr>
        <w:t>392000,</w:t>
      </w:r>
      <w:r w:rsidRPr="00D358BB">
        <w:rPr>
          <w:bCs/>
          <w:iCs/>
          <w:lang w:val="ru-RU"/>
        </w:rPr>
        <w:t xml:space="preserve"> г. </w:t>
      </w:r>
      <w:r>
        <w:rPr>
          <w:bCs/>
          <w:iCs/>
          <w:lang w:val="ru-RU"/>
        </w:rPr>
        <w:t xml:space="preserve">Тамбов,  ул. </w:t>
      </w:r>
      <w:proofErr w:type="spellStart"/>
      <w:r>
        <w:rPr>
          <w:bCs/>
          <w:iCs/>
          <w:lang w:val="ru-RU"/>
        </w:rPr>
        <w:t>Кронштадская</w:t>
      </w:r>
      <w:proofErr w:type="spellEnd"/>
      <w:r>
        <w:rPr>
          <w:bCs/>
          <w:iCs/>
          <w:lang w:val="ru-RU"/>
        </w:rPr>
        <w:t>, д.16</w:t>
      </w:r>
      <w:r w:rsidRPr="00D358BB">
        <w:rPr>
          <w:rFonts w:cs="Times New Roman"/>
          <w:shd w:val="clear" w:color="auto" w:fill="FFFFFF"/>
          <w:lang w:val="ru-RU"/>
        </w:rPr>
        <w:t xml:space="preserve"> путем направления по почте либо вручения под роспись документа в письменной форме, подписанного акционер</w:t>
      </w:r>
      <w:r>
        <w:rPr>
          <w:rFonts w:cs="Times New Roman"/>
          <w:shd w:val="clear" w:color="auto" w:fill="FFFFFF"/>
          <w:lang w:val="ru-RU"/>
        </w:rPr>
        <w:t xml:space="preserve">ом, а </w:t>
      </w:r>
      <w:r w:rsidRPr="00D358BB">
        <w:rPr>
          <w:rFonts w:cs="Times New Roman"/>
          <w:shd w:val="clear" w:color="auto" w:fill="FFFFFF"/>
          <w:lang w:val="ru-RU"/>
        </w:rPr>
        <w:t xml:space="preserve">также путем направления электронного документа, подписанного квалифицированной электронной подписью. </w:t>
      </w:r>
    </w:p>
    <w:p w:rsidR="00913D06" w:rsidRPr="00D358BB" w:rsidRDefault="00913D06" w:rsidP="00191EA4">
      <w:pPr>
        <w:autoSpaceDE w:val="0"/>
        <w:autoSpaceDN w:val="0"/>
        <w:adjustRightInd w:val="0"/>
        <w:spacing w:line="249" w:lineRule="atLeast"/>
        <w:jc w:val="both"/>
        <w:rPr>
          <w:color w:val="auto"/>
          <w:lang w:val="ru-RU"/>
        </w:rPr>
      </w:pPr>
      <w:r w:rsidRPr="00D358BB">
        <w:rPr>
          <w:rFonts w:eastAsia="Times New Roman" w:cs="Times New Roman"/>
          <w:color w:val="auto"/>
          <w:lang w:val="ru-RU" w:eastAsia="ru-RU" w:bidi="ar-SA"/>
        </w:rPr>
        <w:t xml:space="preserve">Письменные требования акционеров о выкупе принадлежащих им акций направляются </w:t>
      </w:r>
    </w:p>
    <w:p w:rsidR="00913D06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358BB">
        <w:rPr>
          <w:rFonts w:eastAsia="Times New Roman" w:cs="Times New Roman"/>
          <w:color w:val="auto"/>
          <w:lang w:val="ru-RU" w:eastAsia="ru-RU" w:bidi="ar-SA"/>
        </w:rPr>
        <w:t xml:space="preserve"> не позднее 45 дней с даты принятия общим собранием акционеров соответствующего решения.</w:t>
      </w:r>
    </w:p>
    <w:p w:rsidR="00913D06" w:rsidRPr="00D4797F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4797F">
        <w:rPr>
          <w:rFonts w:cs="Times New Roman"/>
          <w:shd w:val="clear" w:color="auto" w:fill="FFFFFF"/>
          <w:lang w:val="ru-RU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</w:t>
      </w:r>
      <w:r>
        <w:rPr>
          <w:rFonts w:cs="Times New Roman"/>
          <w:shd w:val="clear" w:color="auto" w:fill="FFFFFF"/>
          <w:lang w:val="ru-RU"/>
        </w:rPr>
        <w:t>.</w:t>
      </w:r>
    </w:p>
    <w:p w:rsidR="00913D06" w:rsidRPr="00D4797F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4797F">
        <w:rPr>
          <w:rFonts w:eastAsia="Times New Roman" w:cs="Times New Roman"/>
          <w:color w:val="auto"/>
          <w:lang w:val="ru-RU" w:eastAsia="ru-RU" w:bidi="ar-SA"/>
        </w:rPr>
        <w:t>Выкуп акций Обществом осуществляется в течение тридцати дней по истечении срока,</w:t>
      </w:r>
    </w:p>
    <w:p w:rsidR="00913D06" w:rsidRPr="00D4797F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4797F">
        <w:rPr>
          <w:rFonts w:eastAsia="Times New Roman" w:cs="Times New Roman"/>
          <w:color w:val="auto"/>
          <w:lang w:val="ru-RU" w:eastAsia="ru-RU" w:bidi="ar-SA"/>
        </w:rPr>
        <w:t>установленного для предъявления требований о выкупе.</w:t>
      </w:r>
    </w:p>
    <w:p w:rsidR="00913D06" w:rsidRPr="00D4797F" w:rsidRDefault="00913D06" w:rsidP="00191E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4797F">
        <w:rPr>
          <w:rFonts w:eastAsia="Times New Roman" w:cs="Times New Roman"/>
          <w:color w:val="auto"/>
          <w:lang w:val="ru-RU" w:eastAsia="ru-RU" w:bidi="ar-SA"/>
        </w:rPr>
        <w:t>В случае 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законом ограничения в размере 10% от стоимости чистых активов Общества, на дату принятия решения, которое повлекло возникновение у акционеров права требовать выкупа Обществом принадлежащих им акций, то акции будут выкупаться у акционеров пропорционально заявленным требованиям.</w:t>
      </w:r>
    </w:p>
    <w:p w:rsidR="00913D06" w:rsidRPr="006B4481" w:rsidRDefault="00913D06" w:rsidP="00191EA4">
      <w:pPr>
        <w:jc w:val="both"/>
        <w:rPr>
          <w:rFonts w:cs="Times New Roman"/>
          <w:color w:val="FF0000"/>
          <w:lang w:val="ru-RU"/>
        </w:rPr>
      </w:pPr>
    </w:p>
    <w:p w:rsidR="00795068" w:rsidRPr="0039560E" w:rsidRDefault="00795068">
      <w:pPr>
        <w:jc w:val="both"/>
        <w:rPr>
          <w:lang w:val="ru-RU"/>
        </w:rPr>
      </w:pPr>
    </w:p>
    <w:p w:rsidR="00795068" w:rsidRPr="0039560E" w:rsidRDefault="00795068">
      <w:pPr>
        <w:jc w:val="both"/>
        <w:rPr>
          <w:lang w:val="ru-RU"/>
        </w:rPr>
      </w:pPr>
    </w:p>
    <w:p w:rsidR="00795068" w:rsidRPr="0039560E" w:rsidRDefault="00795068">
      <w:pPr>
        <w:jc w:val="both"/>
        <w:rPr>
          <w:lang w:val="ru-RU"/>
        </w:rPr>
      </w:pPr>
    </w:p>
    <w:p w:rsidR="00795068" w:rsidRPr="0039560E" w:rsidRDefault="00795068">
      <w:pPr>
        <w:jc w:val="both"/>
        <w:rPr>
          <w:lang w:val="ru-RU"/>
        </w:rPr>
      </w:pPr>
    </w:p>
    <w:p w:rsidR="00795068" w:rsidRDefault="00795068">
      <w:pPr>
        <w:jc w:val="both"/>
        <w:rPr>
          <w:b/>
          <w:bCs/>
        </w:rPr>
      </w:pPr>
      <w:r w:rsidRPr="0039560E">
        <w:rPr>
          <w:b/>
          <w:bCs/>
          <w:lang w:val="ru-RU"/>
        </w:rPr>
        <w:t>Председатель</w:t>
      </w:r>
      <w:r w:rsidR="00BB04B8">
        <w:rPr>
          <w:b/>
          <w:bCs/>
          <w:lang w:val="ru-RU"/>
        </w:rPr>
        <w:t xml:space="preserve">  Совета </w:t>
      </w:r>
      <w:r w:rsidR="00E4091F">
        <w:rPr>
          <w:b/>
          <w:bCs/>
          <w:lang w:val="ru-RU"/>
        </w:rPr>
        <w:t>директоров</w:t>
      </w:r>
    </w:p>
    <w:sectPr w:rsidR="00795068" w:rsidSect="006D44E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3139"/>
    <w:multiLevelType w:val="hybridMultilevel"/>
    <w:tmpl w:val="1C401CF0"/>
    <w:lvl w:ilvl="0" w:tplc="A44A2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B33"/>
    <w:multiLevelType w:val="hybridMultilevel"/>
    <w:tmpl w:val="90B6171E"/>
    <w:lvl w:ilvl="0" w:tplc="60D2C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54A1"/>
    <w:multiLevelType w:val="hybridMultilevel"/>
    <w:tmpl w:val="12D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0E"/>
    <w:rsid w:val="000335E0"/>
    <w:rsid w:val="000D2781"/>
    <w:rsid w:val="000D79C9"/>
    <w:rsid w:val="00122A97"/>
    <w:rsid w:val="00191EA4"/>
    <w:rsid w:val="001E225D"/>
    <w:rsid w:val="00240C20"/>
    <w:rsid w:val="002E49B0"/>
    <w:rsid w:val="00350427"/>
    <w:rsid w:val="00355ED5"/>
    <w:rsid w:val="003605D3"/>
    <w:rsid w:val="00383F10"/>
    <w:rsid w:val="0039560E"/>
    <w:rsid w:val="003C0680"/>
    <w:rsid w:val="00420738"/>
    <w:rsid w:val="00441CF4"/>
    <w:rsid w:val="00533AD6"/>
    <w:rsid w:val="005B1A09"/>
    <w:rsid w:val="005C7382"/>
    <w:rsid w:val="006D44E5"/>
    <w:rsid w:val="00795068"/>
    <w:rsid w:val="007E2482"/>
    <w:rsid w:val="00881920"/>
    <w:rsid w:val="008D619C"/>
    <w:rsid w:val="008D626E"/>
    <w:rsid w:val="008F2486"/>
    <w:rsid w:val="008F3719"/>
    <w:rsid w:val="008F5031"/>
    <w:rsid w:val="00913D06"/>
    <w:rsid w:val="0091590F"/>
    <w:rsid w:val="00A3524D"/>
    <w:rsid w:val="00A63175"/>
    <w:rsid w:val="00AB5EAE"/>
    <w:rsid w:val="00B11605"/>
    <w:rsid w:val="00B13690"/>
    <w:rsid w:val="00BB04B8"/>
    <w:rsid w:val="00BE47B2"/>
    <w:rsid w:val="00C008EB"/>
    <w:rsid w:val="00C27C61"/>
    <w:rsid w:val="00D05DE8"/>
    <w:rsid w:val="00D155E9"/>
    <w:rsid w:val="00D50C54"/>
    <w:rsid w:val="00DB0541"/>
    <w:rsid w:val="00E20A90"/>
    <w:rsid w:val="00E4091F"/>
    <w:rsid w:val="00E40D6D"/>
    <w:rsid w:val="00EC00DD"/>
    <w:rsid w:val="00EE70D4"/>
    <w:rsid w:val="00F31BCF"/>
    <w:rsid w:val="00F7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4E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6D44E5"/>
  </w:style>
  <w:style w:type="paragraph" w:styleId="a4">
    <w:name w:val="Balloon Text"/>
    <w:basedOn w:val="a"/>
    <w:semiHidden/>
    <w:rsid w:val="00A63175"/>
    <w:rPr>
      <w:rFonts w:ascii="Tahoma" w:hAnsi="Tahoma"/>
      <w:sz w:val="16"/>
      <w:szCs w:val="16"/>
    </w:rPr>
  </w:style>
  <w:style w:type="paragraph" w:styleId="a5">
    <w:name w:val="Normal (Web)"/>
    <w:basedOn w:val="a"/>
    <w:uiPriority w:val="99"/>
    <w:rsid w:val="00913D06"/>
    <w:pPr>
      <w:widowControl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styleId="a6">
    <w:name w:val="Emphasis"/>
    <w:basedOn w:val="a0"/>
    <w:qFormat/>
    <w:rsid w:val="000D2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Тамбовской област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2013-01-15T07:16:00Z</cp:lastPrinted>
  <dcterms:created xsi:type="dcterms:W3CDTF">2017-10-03T08:23:00Z</dcterms:created>
  <dcterms:modified xsi:type="dcterms:W3CDTF">2017-10-03T08:23:00Z</dcterms:modified>
</cp:coreProperties>
</file>